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D4" w:rsidRPr="00CF17D4" w:rsidRDefault="00CF17D4" w:rsidP="00CF17D4">
      <w:pPr>
        <w:spacing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CF17D4">
        <w:rPr>
          <w:rFonts w:eastAsia="Times New Roman" w:cstheme="minorHAnsi"/>
          <w:bCs/>
          <w:sz w:val="24"/>
          <w:szCs w:val="24"/>
          <w:lang w:eastAsia="pl-PL"/>
        </w:rPr>
        <w:t>Regulamin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o</w:t>
      </w:r>
      <w:r w:rsidRPr="00CF17D4">
        <w:rPr>
          <w:rFonts w:eastAsia="Times New Roman" w:cstheme="minorHAnsi"/>
          <w:bCs/>
          <w:sz w:val="24"/>
          <w:szCs w:val="24"/>
          <w:lang w:eastAsia="pl-PL"/>
        </w:rPr>
        <w:t xml:space="preserve">rganizowania i finansowania prac interwencyjnych </w:t>
      </w:r>
      <w:r>
        <w:rPr>
          <w:rFonts w:eastAsia="Times New Roman" w:cstheme="minorHAnsi"/>
          <w:bCs/>
          <w:sz w:val="24"/>
          <w:szCs w:val="24"/>
          <w:lang w:eastAsia="pl-PL"/>
        </w:rPr>
        <w:t>p</w:t>
      </w:r>
      <w:r w:rsidRPr="00CF17D4">
        <w:rPr>
          <w:rFonts w:eastAsia="Times New Roman" w:cstheme="minorHAnsi"/>
          <w:bCs/>
          <w:sz w:val="24"/>
          <w:szCs w:val="24"/>
          <w:lang w:eastAsia="pl-PL"/>
        </w:rPr>
        <w:t xml:space="preserve">rzez </w:t>
      </w:r>
      <w:r>
        <w:rPr>
          <w:rFonts w:eastAsia="Times New Roman" w:cstheme="minorHAnsi"/>
          <w:bCs/>
          <w:sz w:val="24"/>
          <w:szCs w:val="24"/>
          <w:lang w:eastAsia="pl-PL"/>
        </w:rPr>
        <w:t>P</w:t>
      </w:r>
      <w:r w:rsidRPr="00CF17D4">
        <w:rPr>
          <w:rFonts w:eastAsia="Times New Roman" w:cstheme="minorHAnsi"/>
          <w:bCs/>
          <w:sz w:val="24"/>
          <w:szCs w:val="24"/>
          <w:lang w:eastAsia="pl-PL"/>
        </w:rPr>
        <w:t xml:space="preserve">owiatowy </w:t>
      </w:r>
      <w:r>
        <w:rPr>
          <w:rFonts w:eastAsia="Times New Roman" w:cstheme="minorHAnsi"/>
          <w:bCs/>
          <w:sz w:val="24"/>
          <w:szCs w:val="24"/>
          <w:lang w:eastAsia="pl-PL"/>
        </w:rPr>
        <w:t>U</w:t>
      </w:r>
      <w:r w:rsidRPr="00CF17D4">
        <w:rPr>
          <w:rFonts w:eastAsia="Times New Roman" w:cstheme="minorHAnsi"/>
          <w:bCs/>
          <w:sz w:val="24"/>
          <w:szCs w:val="24"/>
          <w:lang w:eastAsia="pl-PL"/>
        </w:rPr>
        <w:t xml:space="preserve">rząd </w:t>
      </w:r>
      <w:r>
        <w:rPr>
          <w:rFonts w:eastAsia="Times New Roman" w:cstheme="minorHAnsi"/>
          <w:bCs/>
          <w:sz w:val="24"/>
          <w:szCs w:val="24"/>
          <w:lang w:eastAsia="pl-PL"/>
        </w:rPr>
        <w:t>P</w:t>
      </w:r>
      <w:r w:rsidRPr="00CF17D4">
        <w:rPr>
          <w:rFonts w:eastAsia="Times New Roman" w:cstheme="minorHAnsi"/>
          <w:bCs/>
          <w:sz w:val="24"/>
          <w:szCs w:val="24"/>
          <w:lang w:eastAsia="pl-PL"/>
        </w:rPr>
        <w:t>racy w Żorach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Podstawa prawna:</w:t>
      </w:r>
    </w:p>
    <w:p w:rsidR="00CF17D4" w:rsidRPr="00CF17D4" w:rsidRDefault="00CF17D4" w:rsidP="00CF17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Ustawa z dnia 20 kwietnia 2004r. o promocji zatrudnienia i instytucjach rynku pracy</w:t>
      </w:r>
      <w:r w:rsidRPr="00CF17D4">
        <w:rPr>
          <w:rFonts w:eastAsia="Times New Roman" w:cstheme="minorHAnsi"/>
          <w:sz w:val="24"/>
          <w:szCs w:val="24"/>
          <w:lang w:eastAsia="pl-PL"/>
        </w:rPr>
        <w:br/>
        <w:t xml:space="preserve"> (t. j. Dz. U. z 2019 poz. 1482 z późn. zm.),</w:t>
      </w:r>
    </w:p>
    <w:p w:rsidR="00CF17D4" w:rsidRPr="00CF17D4" w:rsidRDefault="00CF17D4" w:rsidP="00CF17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Ustawa z dnia 30 kwietnia 2004 r o postępowaniu w sprawach dotyczących pomocy publicznej (t .j. Dz. U.  z 2007r. Nr 59, poz.404  z późn. zm.),</w:t>
      </w:r>
    </w:p>
    <w:p w:rsidR="00CF17D4" w:rsidRPr="00CF17D4" w:rsidRDefault="00CF17D4" w:rsidP="00CF17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 xml:space="preserve">Rozporządzenie Ministra Pracy i Polityki Społecznej z dnia 24 czerwca 2014 r.                     w sprawie organizowania prac interwencyjnych i robót publicznych oraz jednorazowej refundacji kosztów z tytułu opłaconych składek na ubezpieczenie społeczne (Dz.U.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F17D4">
        <w:rPr>
          <w:rFonts w:eastAsia="Times New Roman" w:cstheme="minorHAnsi"/>
          <w:sz w:val="24"/>
          <w:szCs w:val="24"/>
          <w:lang w:eastAsia="pl-PL"/>
        </w:rPr>
        <w:t>z 2014 poz. 864),</w:t>
      </w:r>
    </w:p>
    <w:p w:rsidR="00CF17D4" w:rsidRPr="00CF17D4" w:rsidRDefault="00CF17D4" w:rsidP="00CF17D4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eastAsia="Times New Roman" w:cstheme="minorHAnsi"/>
          <w:sz w:val="24"/>
          <w:szCs w:val="24"/>
          <w:lang w:val="x-none" w:eastAsia="x-none"/>
        </w:rPr>
      </w:pPr>
      <w:r w:rsidRPr="00CF17D4">
        <w:rPr>
          <w:rFonts w:eastAsia="Times New Roman" w:cstheme="minorHAnsi"/>
          <w:sz w:val="24"/>
          <w:szCs w:val="24"/>
          <w:lang w:val="x-none" w:eastAsia="x-none"/>
        </w:rPr>
        <w:t>Rozporządzeni</w:t>
      </w:r>
      <w:r w:rsidRPr="00CF17D4">
        <w:rPr>
          <w:rFonts w:eastAsia="Times New Roman" w:cstheme="minorHAnsi"/>
          <w:sz w:val="24"/>
          <w:szCs w:val="24"/>
          <w:lang w:eastAsia="x-none"/>
        </w:rPr>
        <w:t>e</w:t>
      </w:r>
      <w:r w:rsidRPr="00CF17D4">
        <w:rPr>
          <w:rFonts w:eastAsia="Times New Roman" w:cstheme="minorHAnsi"/>
          <w:sz w:val="24"/>
          <w:szCs w:val="24"/>
          <w:lang w:val="x-none" w:eastAsia="x-none"/>
        </w:rPr>
        <w:t xml:space="preserve"> Komisji (UE) nr 1407/2013 z dnia 18 grudnia 2013r.</w:t>
      </w:r>
      <w:r w:rsidRPr="00CF17D4">
        <w:rPr>
          <w:rFonts w:eastAsia="Times New Roman" w:cstheme="minorHAnsi"/>
          <w:sz w:val="24"/>
          <w:szCs w:val="24"/>
          <w:lang w:eastAsia="x-none"/>
        </w:rPr>
        <w:t xml:space="preserve"> </w:t>
      </w:r>
      <w:r w:rsidRPr="00CF17D4">
        <w:rPr>
          <w:rFonts w:eastAsia="Times New Roman" w:cstheme="minorHAnsi"/>
          <w:sz w:val="24"/>
          <w:szCs w:val="24"/>
          <w:lang w:val="x-none" w:eastAsia="x-none"/>
        </w:rPr>
        <w:t>w sprawie stosowania art. 107 i 108 Traktatu do pomocy de minimis o funkcjonowaniu Unii Europejskiej ( Dz. Urz. UE L 352 z 24.12.2013</w:t>
      </w:r>
      <w:r w:rsidRPr="00CF17D4">
        <w:rPr>
          <w:rFonts w:eastAsia="Times New Roman" w:cstheme="minorHAnsi"/>
          <w:sz w:val="24"/>
          <w:szCs w:val="24"/>
          <w:lang w:eastAsia="x-none"/>
        </w:rPr>
        <w:t>r.</w:t>
      </w:r>
      <w:r w:rsidRPr="00CF17D4">
        <w:rPr>
          <w:rFonts w:eastAsia="Times New Roman" w:cstheme="minorHAnsi"/>
          <w:sz w:val="24"/>
          <w:szCs w:val="24"/>
          <w:lang w:val="x-none" w:eastAsia="x-none"/>
        </w:rPr>
        <w:t xml:space="preserve">) </w:t>
      </w:r>
    </w:p>
    <w:p w:rsidR="00CF17D4" w:rsidRPr="00CF17D4" w:rsidRDefault="00CF17D4" w:rsidP="00CF17D4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eastAsia="Times New Roman" w:cstheme="minorHAnsi"/>
          <w:sz w:val="24"/>
          <w:szCs w:val="24"/>
          <w:lang w:val="x-none" w:eastAsia="x-none"/>
        </w:rPr>
      </w:pPr>
      <w:r w:rsidRPr="00CF17D4">
        <w:rPr>
          <w:rFonts w:eastAsia="Times New Roman" w:cstheme="minorHAnsi"/>
          <w:sz w:val="24"/>
          <w:szCs w:val="24"/>
          <w:lang w:eastAsia="x-none"/>
        </w:rPr>
        <w:t>Rozporządzenie</w:t>
      </w:r>
      <w:r w:rsidRPr="00CF17D4">
        <w:rPr>
          <w:rFonts w:eastAsia="Times New Roman" w:cstheme="minorHAnsi"/>
          <w:sz w:val="24"/>
          <w:szCs w:val="24"/>
          <w:lang w:val="x-none" w:eastAsia="x-none"/>
        </w:rPr>
        <w:t xml:space="preserve"> Komisji (UE) </w:t>
      </w:r>
      <w:r w:rsidRPr="00CF17D4">
        <w:rPr>
          <w:rFonts w:eastAsia="Times New Roman" w:cstheme="minorHAnsi"/>
          <w:sz w:val="24"/>
          <w:szCs w:val="24"/>
          <w:lang w:eastAsia="x-none"/>
        </w:rPr>
        <w:t xml:space="preserve">nr </w:t>
      </w:r>
      <w:r w:rsidRPr="00CF17D4">
        <w:rPr>
          <w:rFonts w:eastAsia="Times New Roman" w:cstheme="minorHAnsi"/>
          <w:sz w:val="24"/>
          <w:szCs w:val="24"/>
          <w:lang w:val="x-none" w:eastAsia="x-none"/>
        </w:rPr>
        <w:t>140</w:t>
      </w:r>
      <w:r w:rsidRPr="00CF17D4">
        <w:rPr>
          <w:rFonts w:eastAsia="Times New Roman" w:cstheme="minorHAnsi"/>
          <w:sz w:val="24"/>
          <w:szCs w:val="24"/>
          <w:lang w:eastAsia="x-none"/>
        </w:rPr>
        <w:t>8</w:t>
      </w:r>
      <w:r w:rsidRPr="00CF17D4">
        <w:rPr>
          <w:rFonts w:eastAsia="Times New Roman" w:cstheme="minorHAnsi"/>
          <w:sz w:val="24"/>
          <w:szCs w:val="24"/>
          <w:lang w:val="x-none" w:eastAsia="x-none"/>
        </w:rPr>
        <w:t xml:space="preserve">/2013 z dnia 18 grudnia 2013r. w sprawie stosowania art. 107 i 108 Traktatu o funkcjonowaniu Unii Europejskiej do pomocy </w:t>
      </w:r>
      <w:r w:rsidRPr="00CF17D4">
        <w:rPr>
          <w:rFonts w:eastAsia="Times New Roman" w:cstheme="minorHAnsi"/>
          <w:sz w:val="24"/>
          <w:szCs w:val="24"/>
          <w:lang w:val="x-none" w:eastAsia="x-none"/>
        </w:rPr>
        <w:br/>
        <w:t>de minimis  w sektorze rolnym (Dz. Urz. UE L 352 z 24.12.2013r.)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§ 1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Ilość umów zawartych na organizowanie prac interwencyjnych dla osób bezrobotnych                   w danym roku, ograniczona jest wielkością środków będących w dyspozycji Powiatowego Urzędu Pracy w Żorach.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 xml:space="preserve"> § 2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 xml:space="preserve"> 1. Pracodawca ubiegający się o zorganizowanie prac interwencyjnych i zawarcie umowy                           z Powiatowym Urzędem Pracy w Żorach składa wniosek do PUP w Żorach zgodnie z wzorem stanowiącym załącznik nr 1 do regulaminu wraz z określonymi w nim załącznikami.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2.  Pracodawca  może złożyć wniosek o zorganizowanie prac interwencyjnych  do wybranego powiatowego urzędu pracy. Wniosek taki podlega rozpatrzeniu przez urząd do którego został złożony i na zasadach obowiązujących w tym urzędzie pracy.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§3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1. Przy rozpatrywaniu wniosku PUP, kieruje się:</w:t>
      </w:r>
    </w:p>
    <w:p w:rsidR="00CF17D4" w:rsidRPr="00CF17D4" w:rsidRDefault="00CF17D4" w:rsidP="00CF17D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kolejnością złożonych wniosków;</w:t>
      </w:r>
    </w:p>
    <w:p w:rsidR="00CF17D4" w:rsidRPr="00CF17D4" w:rsidRDefault="00CF17D4" w:rsidP="00CF17D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lastRenderedPageBreak/>
        <w:t>zasadą celowości, efektywności, gospodarności w wydatkowaniu środków publicznych, a w przypadku liczby złożonych wniosków przekraczających wysokość środków na ten cel także:</w:t>
      </w:r>
    </w:p>
    <w:p w:rsidR="00CF17D4" w:rsidRPr="00CF17D4" w:rsidRDefault="00CF17D4" w:rsidP="00CF17D4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charakterem dotychczasowej współpracy z wnioskodawcą (ocena realizacji dotychczasowych umów i ich efektywność ),</w:t>
      </w:r>
    </w:p>
    <w:p w:rsidR="00CF17D4" w:rsidRPr="00CF17D4" w:rsidRDefault="00CF17D4" w:rsidP="00CF17D4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wielkością pomocy publicznej uzyskanej w ciągu ostatnich 3 lat przez wnioskodawcę z Funduszu Pracy,</w:t>
      </w:r>
    </w:p>
    <w:p w:rsidR="00CF17D4" w:rsidRPr="00CF17D4" w:rsidRDefault="00CF17D4" w:rsidP="00CF17D4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promocją zatrudnienia i przedsiębiorczości.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2. W terminie 30 dni od dnia złożenia wniosku wraz z kompletem wymaganych dokumentów PUP powiadamia wnioskodawcę o rozpatrzeniu wniosku i podjętej decyzji, przy czym w przypadku decyzji negatywnej wraz z uzasadnieniem.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3. W przypadku gdy wniosek jest nieprawidłowo wypełniony lub niekompletny, starosta wyznacza wnioskodawcy co najmniej 7-dniowy termin na jego uzupełnienie. Wniosek nieuzupełniony pozostaje bez rozpatrzenia.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§ 4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1. Prace interwencyjne nie mogą być organizowane u pracodawców, jeżeli:</w:t>
      </w:r>
    </w:p>
    <w:p w:rsidR="00CF17D4" w:rsidRPr="00CF17D4" w:rsidRDefault="00CF17D4" w:rsidP="00CF17D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zalegają w dniu złożenia wniosku z zapłatą wynagrodzeń pracownikom, należnych składek na ubezpieczenia społeczne, ubezpieczenia zdrowotne, Fundusz Pracy, Fundusz Gwarantowanych Świadczeń Pracowniczych,</w:t>
      </w:r>
    </w:p>
    <w:p w:rsidR="00CF17D4" w:rsidRPr="00CF17D4" w:rsidRDefault="00CF17D4" w:rsidP="00CF17D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zalegają z zapłata innych danin publicznych,</w:t>
      </w:r>
    </w:p>
    <w:p w:rsidR="00CF17D4" w:rsidRPr="00CF17D4" w:rsidRDefault="00CF17D4" w:rsidP="00CF17D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są w stanie likwidacji lub upadłości.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2. O organizację prac interwencyjnych może ubiegać się pracodawca, który prowadzi działalność gospodarczą co najmniej 3 miesiące przed złożeniem wniosku.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3. Prace interwencyjne nie mogą być organizowane w powiatowych i wojewódzkich urzędach pracy.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§ 5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Starosta (z upoważnienia Dyrektor PUP) skieruje osoby bezrobotne do pracy w ramach prac interwencyjnych jeżeli:</w:t>
      </w:r>
    </w:p>
    <w:p w:rsidR="00CF17D4" w:rsidRPr="00CF17D4" w:rsidRDefault="00CF17D4" w:rsidP="00CF17D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mają przygotowanie zawodowe, kwalifikacje lub mogą wykonywać pracę w ramach proponowanego zatrudnienia;</w:t>
      </w:r>
    </w:p>
    <w:p w:rsidR="00CF17D4" w:rsidRPr="00CF17D4" w:rsidRDefault="00CF17D4" w:rsidP="00CF17D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stan zdrowia odpowiada charakterowi proponowanego zatrudnienia;</w:t>
      </w:r>
    </w:p>
    <w:p w:rsid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§ 6</w:t>
      </w:r>
    </w:p>
    <w:p w:rsidR="00CF17D4" w:rsidRPr="00CF17D4" w:rsidRDefault="00CF17D4" w:rsidP="00CF17D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trike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lastRenderedPageBreak/>
        <w:t>Starosta (z upoważnienia Dyrektor PUP)  zwraca pracodawcy, który zatrudnił w ramach prac interwencyjnych skierowanych bezrobotnych na okres do 6 miesięcy – część kosztów poniesionych na wynagrodzenia oraz składki na ubezpieczenie społeczne w wysokości ustalonej w umowie nie przekraczającej jednak kwoty ustalonej jako iloczyn liczby zatrudnionych w miesiącu w przeliczeniu na pełny wymiar czasu pracy oraz kwoty zasiłku i składki na ubezpieczenie społeczne od refundowanego wynagrodzenia obowiązującego w dniu podpisania umowy.</w:t>
      </w:r>
    </w:p>
    <w:p w:rsidR="00CF17D4" w:rsidRPr="00CF17D4" w:rsidRDefault="00CF17D4" w:rsidP="00CF17D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 xml:space="preserve">Starosta (z upoważnienia Dyrektor PUP)  zwraca pracodawcy , który zatrudnił w ramach prac interwencyjnych skierowanych bezrobotnych co najmniej w połowie wymiaru czasu pracy na okres do 6 miesięcy, część kosztów poniesionych na wynagrodzenia oraz składki na ubezpieczenia społeczne w wysokości ustalonej                w umowie, nieprzekraczającej jednak połowy minimalnego wynagrodzenia za pracę                 i składek na ubezpieczenia społeczne od refundowanego wynagrodzenia za każdą osobę bezrobotną. </w:t>
      </w:r>
    </w:p>
    <w:p w:rsidR="00CF17D4" w:rsidRPr="00CF17D4" w:rsidRDefault="00CF17D4" w:rsidP="00CF17D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 xml:space="preserve">Starosta (z upoważnienia Dyrektor PUP) może dokonywać, w zakresie i na zasadach określonych w ust. 1, zwrotu poniesionych przez pracodawcę kosztów z tytułu zatrudnienia na okres do 12 miesięcy skierowanych bezrobotnych, w wysokości uprzednio ustalonej w umowie, nieprzekraczającej jednak minimalnego wynagrodzenia za pracę i składek na ubezpieczenia społeczne od refundowanego wynagrodzenia za każdego bezrobotnego, jeżeli refundacja obejmuje koszty poniesione za co drugi miesiąc ich zatrudnienia. </w:t>
      </w:r>
    </w:p>
    <w:p w:rsidR="00CF17D4" w:rsidRPr="00CF17D4" w:rsidRDefault="00CF17D4" w:rsidP="00CF17D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 xml:space="preserve">Starosta (z upoważnienia Dyrektor PUP) może dokonywać z Funduszu Pracy przez okres do 12 miesięcy zwrotu poniesionych przez pracodawcę z tytułu zatrudnienia w ramach prac interwencyjnych w pełnym wymiarze czasu pracy skierowanego bezrobotnego, kosztów wypłaconego mu wynagrodzenia, nagród oraz opłaconych składek na ubezpieczenia społeczne w wysokości uprzednio ustalonej w umowie, nieprzekraczającej jednak kwoty zasiłku, obowiązującej w ostatnim dniu każdego rozliczanego miesiąca i składek na ubezpieczenia społeczne od refundowanego wynagrodzenia. </w:t>
      </w:r>
    </w:p>
    <w:p w:rsidR="00CF17D4" w:rsidRPr="00CF17D4" w:rsidRDefault="00CF17D4" w:rsidP="00CF17D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 xml:space="preserve">Starosta (z upoważnienia Dyrektor PUP) może dokonywać z Funduszu Pracy przez okres do 18 miesięcy zwrotu poniesionych przez pracodawcę z tytułu zatrudnienia w ramach prac interwencyjnych w pełnym wymiarze czasu pracy skierowanego bezrobotnego kosztów wypłaconego mu wynagrodzenia, nagród oraz opłaconych </w:t>
      </w:r>
      <w:r w:rsidRPr="00CF17D4">
        <w:rPr>
          <w:rFonts w:eastAsia="Times New Roman" w:cstheme="minorHAnsi"/>
          <w:sz w:val="24"/>
          <w:szCs w:val="24"/>
          <w:lang w:eastAsia="pl-PL"/>
        </w:rPr>
        <w:lastRenderedPageBreak/>
        <w:t xml:space="preserve">składek na ubezpieczenia społeczne w wysokości uprzednio ustalonej w umowie, nieprzekraczającej jednak minimalnego wynagrodzenia za pracę i składek na ubezpieczenia społeczne od tego wynagrodzenia, jeżeli zwrot obejmuje koszty poniesione za co drugi miesiąc. </w:t>
      </w:r>
    </w:p>
    <w:p w:rsidR="00CF17D4" w:rsidRPr="00CF17D4" w:rsidRDefault="00CF17D4" w:rsidP="00CF17D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Starosta (z upoważnienia Dyrektor PUP) może skierować bezrobotnych, powyżej 50 roku życia, do wykonywania pracy w ramach prac interwencyjnych przez okres do 24 miesięcy oraz dokonywać refundacji poniesionych przez pracodawcę kosztów na wynagrodzenia i składki na ubezpieczenia społeczne.</w:t>
      </w:r>
    </w:p>
    <w:p w:rsidR="00CF17D4" w:rsidRPr="00CF17D4" w:rsidRDefault="00CF17D4" w:rsidP="00CF17D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 xml:space="preserve"> Starosta (z upoważnienia Dyrektor PUP) może skierować bezrobotnych, powyżej 50 roku życia, do wykonywania pracy w ramach prac interwencyjnych u pracodawcy przez okres do 4 lat i dokonywać refundacji poniesionych przez pracodawcę kosztów wynagrodzeń i składek na ubezpieczenia społeczne, jeżeli obejmuje ona koszty poniesione za co drugi miesiąc ich zatrudnienia.</w:t>
      </w:r>
    </w:p>
    <w:p w:rsidR="00CF17D4" w:rsidRPr="00CF17D4" w:rsidRDefault="00CF17D4" w:rsidP="00CF17D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Jeżeli do prac interwencyjnych są kierowani bezrobotni, którzy: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ind w:left="1416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- spełniają warunki konieczne do nabycia prawa do świadczenia przedemerytalnego – refundacja jest przyznawana w wysokości określonej w umowie, nie wyższej jednak niż 80% minimalnego wynagrodzenia za pracę                i składek na ubezpieczenia społeczne od refundowanego wynagrodzenia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ind w:left="1416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- nie spełniają warunków koniecznych do uzyskania świadczenia przedemerytalnego – refundacja jest przyznawana w wysokości określonej w umowie, nie wyższej jednak niż 50% minimalnego wynagrodzenia za pracę               i składek na ubezpieczenia społeczne od refundowanego wynagrodzenia</w:t>
      </w:r>
    </w:p>
    <w:p w:rsidR="00CF17D4" w:rsidRPr="00CF17D4" w:rsidRDefault="00CF17D4" w:rsidP="00CF17D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 xml:space="preserve">Jeżeli pracodawca bezpośrednio po zakończeniu prac interwencyjnych trwających co najmniej 6 miesięcy zatrudniał skierowanego bezrobotnego przez okres dalszych 6 miesięcy i po upływie tego okresu dalej go zatrudnia w pełnym wymiarze czasu pracy, starosta (z upoważnienia Dyrektor PUP) może przyznać pracodawcy jednorazową refundację wynagrodzenia w wysokości uprzednio uzgodnionej, nie wyższej jednak niż 150% przeciętnego wynagrodzenia obowiązującego  w dniu spełnienia tego warunku 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§ 7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Pracodawca zobowiązany jest do:</w:t>
      </w:r>
    </w:p>
    <w:p w:rsidR="00CF17D4" w:rsidRPr="00CF17D4" w:rsidRDefault="00CF17D4" w:rsidP="00CF17D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OLE_LINK2"/>
      <w:bookmarkStart w:id="1" w:name="OLE_LINK1"/>
      <w:r w:rsidRPr="00CF17D4">
        <w:rPr>
          <w:rFonts w:eastAsia="Times New Roman" w:cstheme="minorHAnsi"/>
          <w:sz w:val="24"/>
          <w:szCs w:val="24"/>
          <w:lang w:eastAsia="pl-PL"/>
        </w:rPr>
        <w:lastRenderedPageBreak/>
        <w:t xml:space="preserve">Utrzymania w zatrudnieniu skierowanego bezrobotnego o którym mowa w § 6 ust. 1-3 przez okres 3 miesięcy po zakończeniu refundacji wynagrodzeń i składek </w:t>
      </w:r>
      <w:r w:rsidRPr="00CF17D4">
        <w:rPr>
          <w:rFonts w:eastAsia="Times New Roman" w:cstheme="minorHAnsi"/>
          <w:sz w:val="24"/>
          <w:szCs w:val="24"/>
          <w:lang w:eastAsia="pl-PL"/>
        </w:rPr>
        <w:br/>
        <w:t>na ubezpieczenie społeczne</w:t>
      </w:r>
      <w:bookmarkEnd w:id="0"/>
      <w:bookmarkEnd w:id="1"/>
      <w:r w:rsidRPr="00CF17D4">
        <w:rPr>
          <w:rFonts w:eastAsia="Times New Roman" w:cstheme="minorHAnsi"/>
          <w:sz w:val="24"/>
          <w:szCs w:val="24"/>
          <w:lang w:eastAsia="pl-PL"/>
        </w:rPr>
        <w:t>.</w:t>
      </w:r>
    </w:p>
    <w:p w:rsidR="00CF17D4" w:rsidRPr="00CF17D4" w:rsidRDefault="00CF17D4" w:rsidP="00CF17D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 xml:space="preserve">Utrzymania w zatrudnieniu skierowanego bezrobotnego o którym mowa w § 6 ust. 4-7 przez okres 6 miesięcy po zakończeniu refundacji wynagrodzeń i składek </w:t>
      </w:r>
      <w:r w:rsidRPr="00CF17D4">
        <w:rPr>
          <w:rFonts w:eastAsia="Times New Roman" w:cstheme="minorHAnsi"/>
          <w:sz w:val="24"/>
          <w:szCs w:val="24"/>
          <w:lang w:eastAsia="pl-PL"/>
        </w:rPr>
        <w:br/>
        <w:t>na ubezpieczenie społeczne.</w:t>
      </w:r>
    </w:p>
    <w:p w:rsidR="00CF17D4" w:rsidRPr="00CF17D4" w:rsidRDefault="00CF17D4" w:rsidP="00CF17D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Zwrotu uzyskanej pomocy wraz z odsetkami ustawowymi naliczonymi od całości uzyskanej pomocy od dnia otrzymania pierwszej refundacji,  w terminie 30 dni od dnia doręczenia wezwania starosty w przypadku niewywiązania się z warunku, o którym mowa w ust 1 i 2, lub   w przypadku naruszenia innych warunków umowy.</w:t>
      </w:r>
    </w:p>
    <w:p w:rsidR="00CF17D4" w:rsidRPr="00CF17D4" w:rsidRDefault="00CF17D4" w:rsidP="00CF17D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Zwrotu otrzymanej refundacji części kosztów poniesionych na wynagrodzenia, nagrody oraz składki na ubezpieczenia społeczne, wraz z odsetkami ustawowymi naliczonymi od całości kwoty udzielonej pomocy od dnia wypłaty pierwszej kwoty udostępnionych środków, w terminie 30 dni od dnia doręczenia wezwania starosty w przypadku złożenia niezgodnych z prawdą informacji, zaświadczeń lub oświadczeń w zakresie, o którym mowa w art. 37 ust 1 i 2 ustawy z dnia 30 kwietnia 2004 r. o postępowaniu w sprawach dotyczących pomocy publicznej.</w:t>
      </w:r>
    </w:p>
    <w:p w:rsidR="00CF17D4" w:rsidRPr="00CF17D4" w:rsidRDefault="00CF17D4" w:rsidP="00CF17D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Zwrotu uzyskanej pomocy wraz z odsetkami ustawowymi naliczonymi od całości uzyskanej pomocy od dnia otrzymania pierwszej refundacji,  w terminie 30 dni od dnia doręczenia wezwania starosty w przypadku odmowy przyjęcia skierowanego bezrobotnego na zwolnione stanowisko pracy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§8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W przypadku rozwiązania umowy o pracę przez skierowanego bezrobotnego, rozwiązania z nim umowy o pracę na podstawie art. 52 ustawy z dnia 26 czerwca 1974 – Kodeks pracy lub wygaśnięcia stosunku pracy skierowanego bezrobotnego w trakcie okresu objętego refundacją albo przed upływem okresu o którym mowa w  §7 ust 1 i ust. 2 , starosta (z upoważnienia Dyrektor PUP) kieruje na zwolnione stanowisko pracy innego bezrobotnego.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W przypadku braku możliwości skierowania bezrobotnego przez urząd pracy na zwolnione stanowisko pracy, pracodawca nie zwraca uzyskanej pomocy za okres, w którym uprzednio skierowany bezrobotny pozostawał w zatrudnieniu.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§ 9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 xml:space="preserve">Refundacja, o której mowa w § 6 niniejszego regulaminu zostanie przekazana pracodawcy </w:t>
      </w:r>
      <w:r w:rsidRPr="00CF17D4">
        <w:rPr>
          <w:rFonts w:eastAsia="Times New Roman" w:cstheme="minorHAnsi"/>
          <w:sz w:val="24"/>
          <w:szCs w:val="24"/>
          <w:lang w:eastAsia="pl-PL"/>
        </w:rPr>
        <w:br/>
        <w:t xml:space="preserve">po przedłożeniu przez niego, w określonym w umowie terminie, wniosku o refundację </w:t>
      </w:r>
      <w:r w:rsidRPr="00CF17D4">
        <w:rPr>
          <w:rFonts w:eastAsia="Times New Roman" w:cstheme="minorHAnsi"/>
          <w:sz w:val="24"/>
          <w:szCs w:val="24"/>
          <w:lang w:eastAsia="pl-PL"/>
        </w:rPr>
        <w:lastRenderedPageBreak/>
        <w:t>wynagrodzenia i składki na ubezpieczenia społeczne wraz z rozliczeniem finansowym wynagrodzeń osób zatrudnionych za dany okres i wskazanymi załącznikami lub wniosku o wypłatę jednorazowej refundacji wynagrodzenia wraz z wymaganymi załącznikami.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§ 10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Prace interwencyjne mogą być organizowane również przez przedsiębiorców niezatrudniających pracowników.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§ 11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Pomoc udzielona pracodawcom i przedsiębiorcom w ramach prac interwencyjnych, jest udzielona zgodnie z warunkami dopuszczalności pomocy de minimis.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§ 12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W sprawach nieuregulowanych w niniejszym regulaminie każdorazowo decyzję podejmuje działający z upoważnienia Starosty Dyrektor  Powiatowego Urzędu Pracy w Żorach.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§ 13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 xml:space="preserve">W szczególnie uzasadnionych przypadkach Dyrektor PUP może podjąć decyzję o odstępstwie </w:t>
      </w:r>
      <w:r w:rsidRPr="00CF17D4">
        <w:rPr>
          <w:rFonts w:eastAsia="Times New Roman" w:cstheme="minorHAnsi"/>
          <w:sz w:val="24"/>
          <w:szCs w:val="24"/>
          <w:lang w:eastAsia="pl-PL"/>
        </w:rPr>
        <w:br/>
        <w:t>od postanowień zawartych w niniejszym regulaminie.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§ 1</w:t>
      </w:r>
      <w:r w:rsidR="008C24B7">
        <w:rPr>
          <w:rFonts w:eastAsia="Times New Roman" w:cstheme="minorHAnsi"/>
          <w:sz w:val="24"/>
          <w:szCs w:val="24"/>
          <w:lang w:eastAsia="pl-PL"/>
        </w:rPr>
        <w:t>4</w:t>
      </w:r>
      <w:bookmarkStart w:id="2" w:name="_GoBack"/>
      <w:bookmarkEnd w:id="2"/>
    </w:p>
    <w:p w:rsidR="00CF17D4" w:rsidRPr="00CF17D4" w:rsidRDefault="00CF17D4" w:rsidP="00CF17D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Niniejszy regulamin oraz wszelkie zmiany jego treści wymagają opinii Powiatowej Rady Rynku Pracy w Żorach.</w:t>
      </w:r>
    </w:p>
    <w:p w:rsidR="00CF17D4" w:rsidRPr="00CF17D4" w:rsidRDefault="00CF17D4" w:rsidP="00CF17D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CF17D4">
        <w:rPr>
          <w:rFonts w:eastAsia="Times New Roman" w:cstheme="minorHAnsi"/>
          <w:sz w:val="24"/>
          <w:szCs w:val="24"/>
          <w:lang w:eastAsia="pl-PL"/>
        </w:rPr>
        <w:t>Regulamin wchodzi w życie z dniem 24.09.2019 r.</w:t>
      </w:r>
    </w:p>
    <w:p w:rsidR="00CF17D4" w:rsidRPr="00CF17D4" w:rsidRDefault="00CF17D4" w:rsidP="00CF17D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CF17D4" w:rsidRPr="00CF17D4" w:rsidRDefault="00CF17D4" w:rsidP="00CF17D4">
      <w:p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B58E5" w:rsidRPr="00CF17D4" w:rsidRDefault="00AB58E5" w:rsidP="00CF17D4">
      <w:pPr>
        <w:spacing w:line="360" w:lineRule="auto"/>
        <w:rPr>
          <w:rFonts w:cstheme="minorHAnsi"/>
          <w:sz w:val="24"/>
          <w:szCs w:val="24"/>
        </w:rPr>
      </w:pPr>
    </w:p>
    <w:sectPr w:rsidR="00AB58E5" w:rsidRPr="00CF17D4" w:rsidSect="002C30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38C"/>
    <w:multiLevelType w:val="hybridMultilevel"/>
    <w:tmpl w:val="73BEC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353F"/>
    <w:multiLevelType w:val="hybridMultilevel"/>
    <w:tmpl w:val="7F822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C4065"/>
    <w:multiLevelType w:val="hybridMultilevel"/>
    <w:tmpl w:val="6ADCD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B30F7"/>
    <w:multiLevelType w:val="hybridMultilevel"/>
    <w:tmpl w:val="5B762160"/>
    <w:lvl w:ilvl="0" w:tplc="11F0A86E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A3620"/>
    <w:multiLevelType w:val="hybridMultilevel"/>
    <w:tmpl w:val="1E46DAA0"/>
    <w:lvl w:ilvl="0" w:tplc="D0A2512E">
      <w:start w:val="1"/>
      <w:numFmt w:val="decimal"/>
      <w:lvlText w:val="%1."/>
      <w:lvlJc w:val="left"/>
      <w:pPr>
        <w:ind w:left="720" w:hanging="360"/>
      </w:pPr>
      <w:rPr>
        <w:rFonts w:ascii="t" w:hAnsi="t" w:hint="default"/>
        <w:b w:val="0"/>
        <w:i w:val="0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65EC7"/>
    <w:multiLevelType w:val="hybridMultilevel"/>
    <w:tmpl w:val="7DB62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A00BA"/>
    <w:multiLevelType w:val="hybridMultilevel"/>
    <w:tmpl w:val="264ED288"/>
    <w:lvl w:ilvl="0" w:tplc="CD9ED2F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0E"/>
    <w:rsid w:val="002C160E"/>
    <w:rsid w:val="008C24B7"/>
    <w:rsid w:val="00AB58E5"/>
    <w:rsid w:val="00CF17D4"/>
    <w:rsid w:val="00E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1B1D"/>
  <w15:chartTrackingRefBased/>
  <w15:docId w15:val="{5DFC85A3-3DDE-439C-A590-E7D1EBF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Celebańska</dc:creator>
  <cp:keywords/>
  <dc:description/>
  <cp:lastModifiedBy>Małgorzata Celebańska</cp:lastModifiedBy>
  <cp:revision>4</cp:revision>
  <dcterms:created xsi:type="dcterms:W3CDTF">2022-03-23T09:18:00Z</dcterms:created>
  <dcterms:modified xsi:type="dcterms:W3CDTF">2022-03-23T09:33:00Z</dcterms:modified>
</cp:coreProperties>
</file>